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方正仿宋简体" w:hAnsi="华文中宋" w:eastAsia="方正仿宋简体"/>
          <w:sz w:val="28"/>
          <w:szCs w:val="28"/>
        </w:rPr>
      </w:pPr>
      <w:r>
        <w:rPr>
          <w:rFonts w:hint="eastAsia" w:ascii="方正仿宋简体" w:hAnsi="华文中宋" w:eastAsia="方正仿宋简体"/>
          <w:sz w:val="28"/>
          <w:szCs w:val="28"/>
        </w:rPr>
        <w:t>附件3：</w:t>
      </w:r>
    </w:p>
    <w:p>
      <w:pPr>
        <w:spacing w:line="44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津市市人民医院公开招聘人员报名表</w:t>
      </w:r>
    </w:p>
    <w:tbl>
      <w:tblPr>
        <w:tblStyle w:val="3"/>
        <w:tblW w:w="921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2"/>
        <w:gridCol w:w="632"/>
        <w:gridCol w:w="1134"/>
        <w:gridCol w:w="245"/>
        <w:gridCol w:w="464"/>
        <w:gridCol w:w="626"/>
        <w:gridCol w:w="225"/>
        <w:gridCol w:w="708"/>
        <w:gridCol w:w="142"/>
        <w:gridCol w:w="1134"/>
        <w:gridCol w:w="851"/>
        <w:gridCol w:w="171"/>
        <w:gridCol w:w="537"/>
        <w:gridCol w:w="183"/>
        <w:gridCol w:w="162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1" w:hRule="atLeast"/>
        </w:trPr>
        <w:tc>
          <w:tcPr>
            <w:tcW w:w="9210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560" w:lineRule="exact"/>
              <w:ind w:firstLine="141" w:firstLineChars="59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应聘岗位：            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10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0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是否完成规培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354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544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left="141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22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执业资格证取得时间</w:t>
            </w:r>
          </w:p>
        </w:tc>
        <w:tc>
          <w:tcPr>
            <w:tcW w:w="24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执业类别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22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已获职称及获得时间</w:t>
            </w:r>
          </w:p>
        </w:tc>
        <w:tc>
          <w:tcPr>
            <w:tcW w:w="241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36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1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67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3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9" w:hRule="atLeast"/>
        </w:trPr>
        <w:tc>
          <w:tcPr>
            <w:tcW w:w="11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学历教育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情况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（从高中起填写）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firstLine="315" w:firstLineChars="150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起止时间</w:t>
            </w:r>
          </w:p>
        </w:tc>
        <w:tc>
          <w:tcPr>
            <w:tcW w:w="368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     校</w:t>
            </w:r>
          </w:p>
        </w:tc>
        <w:tc>
          <w:tcPr>
            <w:tcW w:w="89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学历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3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368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5" w:hRule="atLeast"/>
        </w:trPr>
        <w:tc>
          <w:tcPr>
            <w:tcW w:w="1164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工作经历</w:t>
            </w:r>
          </w:p>
        </w:tc>
        <w:tc>
          <w:tcPr>
            <w:tcW w:w="1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起止时间</w:t>
            </w:r>
          </w:p>
        </w:tc>
        <w:tc>
          <w:tcPr>
            <w:tcW w:w="457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工作单位</w:t>
            </w:r>
          </w:p>
        </w:tc>
        <w:tc>
          <w:tcPr>
            <w:tcW w:w="162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所在科室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0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45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0" w:hRule="atLeast"/>
        </w:trPr>
        <w:tc>
          <w:tcPr>
            <w:tcW w:w="116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457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493" w:hRule="atLeast"/>
        </w:trPr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3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18" w:firstLineChars="132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826" w:firstLineChars="34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826" w:firstLineChars="34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6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   审查部门（章）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2"/>
        <w:ind w:left="806" w:leftChars="0" w:hanging="806" w:hangingChars="384"/>
        <w:rPr>
          <w:rFonts w:hint="eastAsia"/>
        </w:rPr>
      </w:pPr>
      <w:r>
        <w:rPr>
          <w:rFonts w:hint="eastAsia"/>
        </w:rPr>
        <w:t>说明：1、报名序号由招聘单位填写。 2、此表由招聘单位留存，并由考生现场确认。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42CAA"/>
    <w:rsid w:val="3874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2021-07-19T03:31:00Z</dcterms:created>
  <dc:creator>Administrator</dc:creator>
  <cp:lastModifiedBy>Administrator</cp:lastModifiedBy>
  <dcterms:modified xsi:type="dcterms:W3CDTF">2021-07-19T03:31:28Z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83505CEA4E924BA5A3424BC8B1A72334</vt:lpwstr>
  </property>
</Properties>
</file>